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E297E" w14:textId="77777777" w:rsidR="0042118D" w:rsidRPr="00F65BAB" w:rsidRDefault="0042118D" w:rsidP="00F65BAB">
      <w:pPr>
        <w:ind w:firstLine="708"/>
        <w:jc w:val="center"/>
        <w:rPr>
          <w:rFonts w:ascii="Cambria" w:hAnsi="Cambria"/>
          <w:b/>
          <w:bCs/>
          <w:sz w:val="36"/>
          <w:szCs w:val="36"/>
        </w:rPr>
      </w:pPr>
      <w:r w:rsidRPr="00BB0882">
        <w:rPr>
          <w:rFonts w:ascii="Cambria" w:hAnsi="Cambria"/>
          <w:b/>
          <w:bCs/>
          <w:sz w:val="36"/>
          <w:szCs w:val="36"/>
        </w:rPr>
        <w:t>INFORMACJA DLA PRZEDSIĘBIORCÓW</w:t>
      </w:r>
    </w:p>
    <w:p w14:paraId="5E2A9BBE" w14:textId="77777777" w:rsidR="0042118D" w:rsidRDefault="0042118D" w:rsidP="0042118D">
      <w:pPr>
        <w:pStyle w:val="Bezodstpw"/>
      </w:pPr>
    </w:p>
    <w:p w14:paraId="23A5A11D" w14:textId="77777777" w:rsidR="0042118D" w:rsidRDefault="0042118D" w:rsidP="007E5528">
      <w:pPr>
        <w:ind w:firstLine="708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5C2FB53" wp14:editId="64306AD4">
            <wp:simplePos x="0" y="0"/>
            <wp:positionH relativeFrom="column">
              <wp:posOffset>452755</wp:posOffset>
            </wp:positionH>
            <wp:positionV relativeFrom="paragraph">
              <wp:posOffset>3810</wp:posOffset>
            </wp:positionV>
            <wp:extent cx="2943225" cy="1656715"/>
            <wp:effectExtent l="0" t="0" r="9525" b="635"/>
            <wp:wrapThrough wrapText="bothSides">
              <wp:wrapPolygon edited="0">
                <wp:start x="0" y="0"/>
                <wp:lineTo x="0" y="21360"/>
                <wp:lineTo x="21530" y="21360"/>
                <wp:lineTo x="21530" y="0"/>
                <wp:lineTo x="0" y="0"/>
              </wp:wrapPolygon>
            </wp:wrapThrough>
            <wp:docPr id="1" name="Obraz 1" descr="Portugalijoje patvirtintas pirmas mirties nuo koronaviruso atvej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ugalijoje patvirtintas pirmas mirties nuo koronaviruso atveji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7CEE">
        <w:t xml:space="preserve">    </w:t>
      </w:r>
    </w:p>
    <w:p w14:paraId="2422AE41" w14:textId="77777777" w:rsidR="0042118D" w:rsidRDefault="00F65BAB" w:rsidP="007E5528">
      <w:pPr>
        <w:ind w:firstLine="708"/>
      </w:pPr>
      <w:r>
        <w:rPr>
          <w:noProof/>
        </w:rPr>
        <w:drawing>
          <wp:anchor distT="190500" distB="190500" distL="0" distR="0" simplePos="0" relativeHeight="251659264" behindDoc="1" locked="0" layoutInCell="1" allowOverlap="0" wp14:anchorId="307F3264" wp14:editId="1ABCE4F9">
            <wp:simplePos x="0" y="0"/>
            <wp:positionH relativeFrom="margin">
              <wp:posOffset>4434205</wp:posOffset>
            </wp:positionH>
            <wp:positionV relativeFrom="margin">
              <wp:posOffset>922020</wp:posOffset>
            </wp:positionV>
            <wp:extent cx="790575" cy="934085"/>
            <wp:effectExtent l="0" t="0" r="9525" b="0"/>
            <wp:wrapNone/>
            <wp:docPr id="2" name="Obraz 2" descr="Stare Juchy - Mazury, województwo warmińsko-mazur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Stare Juchy - Mazury, województwo warmińsko-mazurski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3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83A97C" w14:textId="77777777" w:rsidR="00067CEE" w:rsidRDefault="00067CEE" w:rsidP="007E5528">
      <w:pPr>
        <w:ind w:firstLine="708"/>
      </w:pPr>
    </w:p>
    <w:p w14:paraId="1309EAE4" w14:textId="77777777" w:rsidR="00067CEE" w:rsidRPr="00BB0882" w:rsidRDefault="00067CEE" w:rsidP="007E5528">
      <w:pPr>
        <w:ind w:firstLine="708"/>
        <w:rPr>
          <w:rFonts w:ascii="Cambria" w:hAnsi="Cambria"/>
        </w:rPr>
      </w:pPr>
    </w:p>
    <w:p w14:paraId="7E84F56E" w14:textId="77777777" w:rsidR="00BB0882" w:rsidRDefault="00BB0882" w:rsidP="007E5528">
      <w:pPr>
        <w:ind w:firstLine="708"/>
        <w:rPr>
          <w:rFonts w:ascii="Cambria" w:hAnsi="Cambria"/>
        </w:rPr>
      </w:pPr>
    </w:p>
    <w:p w14:paraId="4DC87D8A" w14:textId="77777777" w:rsidR="00067CEE" w:rsidRPr="00F65BAB" w:rsidRDefault="00BB0882" w:rsidP="00A026BD">
      <w:pPr>
        <w:pStyle w:val="Nagwek2"/>
        <w:ind w:left="2832"/>
        <w:rPr>
          <w:rStyle w:val="Wyrnienieintensywne"/>
          <w:b/>
          <w:bCs/>
        </w:rPr>
      </w:pPr>
      <w:r>
        <w:rPr>
          <w:rFonts w:ascii="Cambria" w:hAnsi="Cambria"/>
        </w:rPr>
        <w:t xml:space="preserve">       </w:t>
      </w:r>
      <w:r w:rsidR="00A026BD">
        <w:rPr>
          <w:rFonts w:ascii="Cambria" w:hAnsi="Cambria"/>
        </w:rPr>
        <w:t xml:space="preserve">         </w:t>
      </w:r>
      <w:r w:rsidRPr="00F65BAB">
        <w:rPr>
          <w:rStyle w:val="Wyrnienieintensywne"/>
          <w:b/>
          <w:bCs/>
        </w:rPr>
        <w:t>Gmina Stare Juchy</w:t>
      </w:r>
      <w:r w:rsidR="00067CEE" w:rsidRPr="00F65BAB">
        <w:rPr>
          <w:rStyle w:val="Wyrnienieintensywne"/>
          <w:b/>
          <w:bCs/>
        </w:rPr>
        <w:t xml:space="preserve">          </w:t>
      </w:r>
    </w:p>
    <w:p w14:paraId="1F84E549" w14:textId="77777777" w:rsidR="00BB0882" w:rsidRDefault="00BB0882" w:rsidP="007E5528">
      <w:pPr>
        <w:ind w:firstLine="708"/>
        <w:rPr>
          <w:rFonts w:ascii="Cambria" w:hAnsi="Cambria"/>
        </w:rPr>
      </w:pPr>
    </w:p>
    <w:p w14:paraId="485CE64E" w14:textId="77777777" w:rsidR="000B6818" w:rsidRPr="00BB0882" w:rsidRDefault="007E5528" w:rsidP="003A7831">
      <w:pPr>
        <w:spacing w:line="360" w:lineRule="auto"/>
        <w:jc w:val="both"/>
        <w:rPr>
          <w:rFonts w:ascii="Cambria" w:hAnsi="Cambria"/>
        </w:rPr>
      </w:pPr>
      <w:r w:rsidRPr="00BB0882">
        <w:rPr>
          <w:rFonts w:ascii="Cambria" w:hAnsi="Cambria"/>
        </w:rPr>
        <w:t>Wójt Gminy Stare Juchy informuje o formach pomocy dla Przedsiębiorców mających siedzibę swojej firmy na terenie Gminy Stare Juchy w związku z rozprzestrzenianiem się  COVID – 19:</w:t>
      </w:r>
    </w:p>
    <w:p w14:paraId="2EFC0E70" w14:textId="77777777" w:rsidR="007E5528" w:rsidRPr="00BB0882" w:rsidRDefault="007E5528" w:rsidP="003A7831">
      <w:pPr>
        <w:pStyle w:val="Akapitzlist"/>
        <w:numPr>
          <w:ilvl w:val="0"/>
          <w:numId w:val="1"/>
        </w:numPr>
        <w:spacing w:line="360" w:lineRule="auto"/>
        <w:ind w:left="567" w:hanging="207"/>
        <w:jc w:val="both"/>
        <w:rPr>
          <w:rFonts w:ascii="Cambria" w:hAnsi="Cambria"/>
        </w:rPr>
      </w:pPr>
      <w:r w:rsidRPr="00BB0882">
        <w:rPr>
          <w:rFonts w:ascii="Cambria" w:hAnsi="Cambria"/>
        </w:rPr>
        <w:t>Przedsiębiorca, który ograniczył lub przewiduje ograniczenie bądź zamknięcie działalności gospodarczej, którego płynność finansowa uległa pogorszeniu</w:t>
      </w:r>
      <w:r w:rsidR="00A026BD">
        <w:rPr>
          <w:rFonts w:ascii="Cambria" w:hAnsi="Cambria"/>
        </w:rPr>
        <w:t>, z zastrzeżeniem nieposiadania zaległości w podatku od nieruchomości do końca stycznia 2020r.</w:t>
      </w:r>
      <w:r w:rsidRPr="00BB0882">
        <w:rPr>
          <w:rFonts w:ascii="Cambria" w:hAnsi="Cambria"/>
        </w:rPr>
        <w:t xml:space="preserve">, na indywidualny wniosek </w:t>
      </w:r>
      <w:r w:rsidR="00F65BAB">
        <w:rPr>
          <w:rFonts w:ascii="Cambria" w:hAnsi="Cambria"/>
        </w:rPr>
        <w:t xml:space="preserve">może </w:t>
      </w:r>
      <w:r w:rsidRPr="00BB0882">
        <w:rPr>
          <w:rFonts w:ascii="Cambria" w:hAnsi="Cambria"/>
        </w:rPr>
        <w:t>uzyska</w:t>
      </w:r>
      <w:r w:rsidR="00F65BAB">
        <w:rPr>
          <w:rFonts w:ascii="Cambria" w:hAnsi="Cambria"/>
        </w:rPr>
        <w:t>ć</w:t>
      </w:r>
      <w:r w:rsidRPr="00BB0882">
        <w:rPr>
          <w:rFonts w:ascii="Cambria" w:hAnsi="Cambria"/>
        </w:rPr>
        <w:t xml:space="preserve"> </w:t>
      </w:r>
      <w:r w:rsidRPr="00F65BAB">
        <w:rPr>
          <w:rFonts w:ascii="Cambria" w:hAnsi="Cambria"/>
          <w:u w:val="single"/>
        </w:rPr>
        <w:t>odroczenie terminu płatności podatku od nieruchomości</w:t>
      </w:r>
      <w:r w:rsidRPr="00BB0882">
        <w:rPr>
          <w:rFonts w:ascii="Cambria" w:hAnsi="Cambria"/>
        </w:rPr>
        <w:t>:</w:t>
      </w:r>
    </w:p>
    <w:p w14:paraId="16C298D6" w14:textId="77777777" w:rsidR="007E5528" w:rsidRPr="00F65BAB" w:rsidRDefault="00F65BAB" w:rsidP="003A7831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</w:t>
      </w:r>
      <w:r w:rsidR="007E5528" w:rsidRPr="00F65BAB">
        <w:rPr>
          <w:rFonts w:ascii="Cambria" w:hAnsi="Cambria"/>
        </w:rPr>
        <w:t>- dotyczy rat podatku za okres od 01</w:t>
      </w:r>
      <w:r w:rsidRPr="00F65BAB">
        <w:rPr>
          <w:rFonts w:ascii="Cambria" w:hAnsi="Cambria"/>
        </w:rPr>
        <w:t>.04.</w:t>
      </w:r>
      <w:r w:rsidR="007E5528" w:rsidRPr="00F65BAB">
        <w:rPr>
          <w:rFonts w:ascii="Cambria" w:hAnsi="Cambria"/>
        </w:rPr>
        <w:t>2020 r. do 3</w:t>
      </w:r>
      <w:r w:rsidR="00A675E5" w:rsidRPr="00F65BAB">
        <w:rPr>
          <w:rFonts w:ascii="Cambria" w:hAnsi="Cambria"/>
        </w:rPr>
        <w:t>0</w:t>
      </w:r>
      <w:r w:rsidR="007E5528" w:rsidRPr="00F65BAB">
        <w:rPr>
          <w:rFonts w:ascii="Cambria" w:hAnsi="Cambria"/>
        </w:rPr>
        <w:t>.</w:t>
      </w:r>
      <w:r w:rsidR="00A675E5" w:rsidRPr="00F65BAB">
        <w:rPr>
          <w:rFonts w:ascii="Cambria" w:hAnsi="Cambria"/>
        </w:rPr>
        <w:t>06</w:t>
      </w:r>
      <w:r w:rsidR="007E5528" w:rsidRPr="00F65BAB">
        <w:rPr>
          <w:rFonts w:ascii="Cambria" w:hAnsi="Cambria"/>
        </w:rPr>
        <w:t>.2020 r.,</w:t>
      </w:r>
    </w:p>
    <w:p w14:paraId="426DFB6B" w14:textId="7FECB905" w:rsidR="007E5528" w:rsidRPr="00F65BAB" w:rsidRDefault="00F65BAB" w:rsidP="003A7831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</w:t>
      </w:r>
      <w:r w:rsidR="007E5528" w:rsidRPr="00F65BAB">
        <w:rPr>
          <w:rFonts w:ascii="Cambria" w:hAnsi="Cambria"/>
        </w:rPr>
        <w:t xml:space="preserve">- odroczenie raty jednorazowe </w:t>
      </w:r>
      <w:r w:rsidR="00171E50" w:rsidRPr="00171E50">
        <w:rPr>
          <w:rFonts w:ascii="Cambria" w:hAnsi="Cambria"/>
        </w:rPr>
        <w:t>na okres 60 dni</w:t>
      </w:r>
    </w:p>
    <w:p w14:paraId="1053221F" w14:textId="598D8B5B" w:rsidR="007E5528" w:rsidRPr="00F65BAB" w:rsidRDefault="00F65BAB" w:rsidP="003A7831">
      <w:pPr>
        <w:spacing w:line="360" w:lineRule="auto"/>
        <w:ind w:left="567" w:hanging="567"/>
        <w:jc w:val="both"/>
        <w:rPr>
          <w:rFonts w:ascii="Cambria" w:hAnsi="Cambria"/>
          <w:b/>
          <w:bCs/>
          <w:color w:val="00B050"/>
          <w:u w:val="single"/>
        </w:rPr>
      </w:pPr>
      <w:r>
        <w:rPr>
          <w:rFonts w:ascii="Cambria" w:hAnsi="Cambria"/>
        </w:rPr>
        <w:t xml:space="preserve">           </w:t>
      </w:r>
      <w:r w:rsidR="007E5528" w:rsidRPr="00F65BAB">
        <w:rPr>
          <w:rFonts w:ascii="Cambria" w:hAnsi="Cambria"/>
        </w:rPr>
        <w:t>- wniosek wraz z załącznikami</w:t>
      </w:r>
      <w:r w:rsidR="00171E50">
        <w:rPr>
          <w:rFonts w:ascii="Cambria" w:hAnsi="Cambria"/>
        </w:rPr>
        <w:t xml:space="preserve"> należy złożyć przed upływem terminu płatności podatku</w:t>
      </w:r>
      <w:r w:rsidR="007E5528" w:rsidRPr="00F65BAB">
        <w:rPr>
          <w:rFonts w:ascii="Cambria" w:hAnsi="Cambria"/>
        </w:rPr>
        <w:t xml:space="preserve"> – </w:t>
      </w:r>
      <w:r w:rsidR="00743144">
        <w:rPr>
          <w:rFonts w:ascii="Cambria" w:hAnsi="Cambria"/>
        </w:rPr>
        <w:t xml:space="preserve">  </w:t>
      </w:r>
      <w:r w:rsidR="007E5528" w:rsidRPr="00743144">
        <w:rPr>
          <w:rFonts w:ascii="Cambria" w:hAnsi="Cambria"/>
          <w:b/>
          <w:bCs/>
          <w:color w:val="00B050"/>
          <w:u w:val="single"/>
        </w:rPr>
        <w:t>wniosek nr 1</w:t>
      </w:r>
    </w:p>
    <w:p w14:paraId="6050C877" w14:textId="77777777" w:rsidR="007E5528" w:rsidRPr="00BB0882" w:rsidRDefault="007E5528" w:rsidP="003A7831">
      <w:pPr>
        <w:pStyle w:val="Akapitzlist"/>
        <w:spacing w:line="360" w:lineRule="auto"/>
        <w:ind w:left="567" w:hanging="283"/>
        <w:jc w:val="both"/>
        <w:rPr>
          <w:rFonts w:ascii="Cambria" w:hAnsi="Cambria"/>
          <w:b/>
          <w:bCs/>
          <w:color w:val="70AD47" w:themeColor="accent6"/>
          <w:u w:val="single"/>
        </w:rPr>
      </w:pPr>
      <w:r w:rsidRPr="00BB0882">
        <w:rPr>
          <w:rFonts w:ascii="Cambria" w:hAnsi="Cambria"/>
        </w:rPr>
        <w:t xml:space="preserve">II.  </w:t>
      </w:r>
      <w:r w:rsidR="00A026BD" w:rsidRPr="00BB0882">
        <w:rPr>
          <w:rFonts w:ascii="Cambria" w:hAnsi="Cambria"/>
        </w:rPr>
        <w:t xml:space="preserve">Przedsiębiorca, który już ograniczył lub przewiduje ograniczenie bądź zamknięcie działalności gospodarczej, którego płynność finansowa uległa pogorszeniu, na indywidualny wniosek </w:t>
      </w:r>
      <w:r w:rsidR="00A026BD">
        <w:rPr>
          <w:rFonts w:ascii="Cambria" w:hAnsi="Cambria"/>
        </w:rPr>
        <w:t xml:space="preserve">może </w:t>
      </w:r>
      <w:r w:rsidR="00A026BD" w:rsidRPr="00BB0882">
        <w:rPr>
          <w:rFonts w:ascii="Cambria" w:hAnsi="Cambria"/>
        </w:rPr>
        <w:t>uzyska</w:t>
      </w:r>
      <w:r w:rsidR="00A026BD">
        <w:rPr>
          <w:rFonts w:ascii="Cambria" w:hAnsi="Cambria"/>
        </w:rPr>
        <w:t>ć</w:t>
      </w:r>
      <w:r w:rsidR="00A026BD" w:rsidRPr="00BB0882">
        <w:rPr>
          <w:rFonts w:ascii="Cambria" w:hAnsi="Cambria"/>
        </w:rPr>
        <w:t xml:space="preserve"> </w:t>
      </w:r>
      <w:r w:rsidR="00A675E5" w:rsidRPr="00F65BAB">
        <w:rPr>
          <w:rFonts w:ascii="Cambria" w:hAnsi="Cambria"/>
          <w:u w:val="single"/>
        </w:rPr>
        <w:t>rozłożeni</w:t>
      </w:r>
      <w:r w:rsidR="00A026BD">
        <w:rPr>
          <w:rFonts w:ascii="Cambria" w:hAnsi="Cambria"/>
          <w:u w:val="single"/>
        </w:rPr>
        <w:t>e</w:t>
      </w:r>
      <w:r w:rsidR="00A675E5" w:rsidRPr="00F65BAB">
        <w:rPr>
          <w:rFonts w:ascii="Cambria" w:hAnsi="Cambria"/>
          <w:u w:val="single"/>
        </w:rPr>
        <w:t xml:space="preserve"> na raty</w:t>
      </w:r>
      <w:r w:rsidR="00A675E5" w:rsidRPr="00BB0882">
        <w:rPr>
          <w:rFonts w:ascii="Cambria" w:hAnsi="Cambria"/>
        </w:rPr>
        <w:t xml:space="preserve">. Wniosek wraz z załącznikami – </w:t>
      </w:r>
      <w:r w:rsidR="00A675E5" w:rsidRPr="00743144">
        <w:rPr>
          <w:rFonts w:ascii="Cambria" w:hAnsi="Cambria"/>
          <w:b/>
          <w:bCs/>
          <w:color w:val="00B050"/>
          <w:u w:val="single"/>
        </w:rPr>
        <w:t>wniosek nr 2</w:t>
      </w:r>
    </w:p>
    <w:p w14:paraId="162768D5" w14:textId="77777777" w:rsidR="00A675E5" w:rsidRPr="00BB0882" w:rsidRDefault="00A675E5" w:rsidP="003A7831">
      <w:pPr>
        <w:spacing w:line="360" w:lineRule="auto"/>
        <w:jc w:val="both"/>
        <w:rPr>
          <w:rFonts w:ascii="Cambria" w:hAnsi="Cambria"/>
          <w:b/>
          <w:bCs/>
        </w:rPr>
      </w:pPr>
      <w:r w:rsidRPr="00BB0882">
        <w:rPr>
          <w:rFonts w:ascii="Cambria" w:hAnsi="Cambria"/>
          <w:b/>
          <w:bCs/>
        </w:rPr>
        <w:t>Uwagi:</w:t>
      </w:r>
    </w:p>
    <w:p w14:paraId="00ED6091" w14:textId="77777777" w:rsidR="0042118D" w:rsidRPr="00BB0882" w:rsidRDefault="0042118D" w:rsidP="003A783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</w:rPr>
      </w:pPr>
      <w:r w:rsidRPr="00BB0882">
        <w:rPr>
          <w:rFonts w:ascii="Cambria" w:hAnsi="Cambria"/>
        </w:rPr>
        <w:t>Wraz z wnioskiem o odroczenie , rozłożenie</w:t>
      </w:r>
      <w:r w:rsidR="00067CEE" w:rsidRPr="00BB0882">
        <w:rPr>
          <w:rFonts w:ascii="Cambria" w:hAnsi="Cambria"/>
        </w:rPr>
        <w:t xml:space="preserve"> na raty</w:t>
      </w:r>
      <w:r w:rsidRPr="00BB0882">
        <w:rPr>
          <w:rFonts w:ascii="Cambria" w:hAnsi="Cambria"/>
        </w:rPr>
        <w:t>, Przedsiębiorca powinien dołączyć</w:t>
      </w:r>
      <w:r w:rsidR="00067CEE" w:rsidRPr="00BB0882">
        <w:rPr>
          <w:rFonts w:ascii="Cambria" w:hAnsi="Cambria"/>
        </w:rPr>
        <w:t xml:space="preserve"> wypełnione druki: Formularz – pomoc de minimis, Oświadczenie – pomoc de minimis</w:t>
      </w:r>
      <w:r w:rsidR="00BB0882" w:rsidRPr="00BB0882">
        <w:rPr>
          <w:rFonts w:ascii="Cambria" w:hAnsi="Cambria"/>
        </w:rPr>
        <w:t xml:space="preserve"> – wzory przy każdym z wniosków.</w:t>
      </w:r>
    </w:p>
    <w:p w14:paraId="2D9E3C18" w14:textId="77777777" w:rsidR="00BB0882" w:rsidRPr="00BB0882" w:rsidRDefault="00BB0882" w:rsidP="003A783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</w:rPr>
      </w:pPr>
      <w:r w:rsidRPr="00BB0882">
        <w:rPr>
          <w:rFonts w:ascii="Cambria" w:hAnsi="Cambria"/>
        </w:rPr>
        <w:t>Wnioski Przedsiębiorca może złożyć:</w:t>
      </w:r>
    </w:p>
    <w:p w14:paraId="2A743F03" w14:textId="3D023AC6" w:rsidR="00BB0882" w:rsidRPr="00BB0882" w:rsidRDefault="00BB0882" w:rsidP="003A7831">
      <w:pPr>
        <w:pStyle w:val="Akapitzlist"/>
        <w:spacing w:line="360" w:lineRule="auto"/>
        <w:jc w:val="both"/>
        <w:rPr>
          <w:rFonts w:ascii="Cambria" w:hAnsi="Cambria"/>
        </w:rPr>
      </w:pPr>
      <w:r w:rsidRPr="00BB0882">
        <w:rPr>
          <w:rFonts w:ascii="Cambria" w:hAnsi="Cambria"/>
        </w:rPr>
        <w:t>- w formie elektronicznej poprzez skrzynkę podawczą ePUAP</w:t>
      </w:r>
      <w:r w:rsidR="00346962">
        <w:rPr>
          <w:rFonts w:ascii="Cambria" w:hAnsi="Cambria"/>
        </w:rPr>
        <w:t xml:space="preserve"> </w:t>
      </w:r>
      <w:r w:rsidR="00346962">
        <w:rPr>
          <w:rFonts w:ascii="Arial" w:hAnsi="Arial" w:cs="Arial"/>
          <w:color w:val="000000"/>
          <w:sz w:val="21"/>
          <w:szCs w:val="21"/>
          <w:shd w:val="clear" w:color="auto" w:fill="FFFFFF"/>
        </w:rPr>
        <w:t>/qk25ra26bj/SkrytkaESP</w:t>
      </w:r>
      <w:r w:rsidRPr="00BB0882">
        <w:rPr>
          <w:rFonts w:ascii="Cambria" w:hAnsi="Cambria"/>
        </w:rPr>
        <w:t xml:space="preserve"> lub drogą mailową na adres: </w:t>
      </w:r>
      <w:hyperlink r:id="rId7" w:history="1">
        <w:r w:rsidRPr="00BB0882">
          <w:rPr>
            <w:rStyle w:val="Hipercze"/>
            <w:rFonts w:ascii="Cambria" w:hAnsi="Cambria"/>
          </w:rPr>
          <w:t>ug@stare-juchy.pl</w:t>
        </w:r>
      </w:hyperlink>
      <w:r w:rsidRPr="00BB0882">
        <w:rPr>
          <w:rFonts w:ascii="Cambria" w:hAnsi="Cambria"/>
        </w:rPr>
        <w:t xml:space="preserve"> – wniosek podpisany podpisem elektronicznym,</w:t>
      </w:r>
    </w:p>
    <w:p w14:paraId="48A21059" w14:textId="77777777" w:rsidR="00BB0882" w:rsidRPr="00BB0882" w:rsidRDefault="00BB0882" w:rsidP="003A7831">
      <w:pPr>
        <w:pStyle w:val="Akapitzlist"/>
        <w:spacing w:line="360" w:lineRule="auto"/>
        <w:jc w:val="both"/>
        <w:rPr>
          <w:rFonts w:ascii="Cambria" w:hAnsi="Cambria"/>
        </w:rPr>
      </w:pPr>
      <w:r w:rsidRPr="00BB0882">
        <w:rPr>
          <w:rFonts w:ascii="Cambria" w:hAnsi="Cambria"/>
        </w:rPr>
        <w:t>- do skrzynki podawczej w Urzędzie Gminy,</w:t>
      </w:r>
    </w:p>
    <w:p w14:paraId="72318BDC" w14:textId="6A1AFFF8" w:rsidR="007E5528" w:rsidRPr="00346962" w:rsidRDefault="00BB0882" w:rsidP="00346962">
      <w:pPr>
        <w:pStyle w:val="Akapitzlist"/>
        <w:spacing w:line="360" w:lineRule="auto"/>
        <w:ind w:hanging="436"/>
        <w:jc w:val="both"/>
        <w:rPr>
          <w:rFonts w:ascii="Cambria" w:hAnsi="Cambria"/>
        </w:rPr>
      </w:pPr>
      <w:r w:rsidRPr="00BB0882">
        <w:rPr>
          <w:rFonts w:ascii="Cambria" w:hAnsi="Cambria"/>
        </w:rPr>
        <w:t xml:space="preserve"> 3. Informacje dodatkowe, wyjaśnienia można uzyskać pod nr tel. 87 6199 053 wew.27</w:t>
      </w:r>
    </w:p>
    <w:p w14:paraId="71CF7DB7" w14:textId="77777777" w:rsidR="007E5528" w:rsidRPr="00743144" w:rsidRDefault="00BB0882" w:rsidP="00BB0882">
      <w:pPr>
        <w:spacing w:line="240" w:lineRule="auto"/>
        <w:jc w:val="center"/>
        <w:rPr>
          <w:rFonts w:ascii="Cambria" w:hAnsi="Cambria"/>
          <w:i/>
          <w:iCs/>
        </w:rPr>
      </w:pPr>
      <w:r w:rsidRPr="00BB0882">
        <w:rPr>
          <w:rFonts w:ascii="Cambria" w:hAnsi="Cambria"/>
        </w:rPr>
        <w:t xml:space="preserve">                                                                                                                                        </w:t>
      </w:r>
      <w:r w:rsidRPr="00743144">
        <w:rPr>
          <w:rFonts w:ascii="Cambria" w:hAnsi="Cambria"/>
          <w:i/>
          <w:iCs/>
        </w:rPr>
        <w:t>Wójt Gminy Stare Juchy</w:t>
      </w:r>
    </w:p>
    <w:p w14:paraId="4016CCFE" w14:textId="5FBB9A64" w:rsidR="00BB0882" w:rsidRPr="00743144" w:rsidRDefault="003A7831" w:rsidP="00BB0882">
      <w:pPr>
        <w:spacing w:line="240" w:lineRule="auto"/>
        <w:jc w:val="right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 xml:space="preserve">/-/ </w:t>
      </w:r>
      <w:r w:rsidR="00BB0882" w:rsidRPr="00743144">
        <w:rPr>
          <w:rFonts w:ascii="Cambria" w:hAnsi="Cambria"/>
          <w:i/>
          <w:iCs/>
        </w:rPr>
        <w:t>Ewa Jurkowska - Kawałko</w:t>
      </w:r>
    </w:p>
    <w:sectPr w:rsidR="00BB0882" w:rsidRPr="00743144" w:rsidSect="00171E5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F3E62"/>
    <w:multiLevelType w:val="hybridMultilevel"/>
    <w:tmpl w:val="20B65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1475D"/>
    <w:multiLevelType w:val="hybridMultilevel"/>
    <w:tmpl w:val="1E1C6362"/>
    <w:lvl w:ilvl="0" w:tplc="384E7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C0917"/>
    <w:multiLevelType w:val="hybridMultilevel"/>
    <w:tmpl w:val="EEA4C588"/>
    <w:lvl w:ilvl="0" w:tplc="69CE9C0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28"/>
    <w:rsid w:val="00067CEE"/>
    <w:rsid w:val="000B6818"/>
    <w:rsid w:val="00171E50"/>
    <w:rsid w:val="00346962"/>
    <w:rsid w:val="003A7831"/>
    <w:rsid w:val="0042118D"/>
    <w:rsid w:val="005656BF"/>
    <w:rsid w:val="00743144"/>
    <w:rsid w:val="007E5528"/>
    <w:rsid w:val="00A026BD"/>
    <w:rsid w:val="00A675E5"/>
    <w:rsid w:val="00BB0882"/>
    <w:rsid w:val="00F6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4752"/>
  <w15:chartTrackingRefBased/>
  <w15:docId w15:val="{2B645A73-C600-4F15-84A9-AC03C7BE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5B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528"/>
    <w:pPr>
      <w:ind w:left="720"/>
      <w:contextualSpacing/>
    </w:pPr>
  </w:style>
  <w:style w:type="paragraph" w:styleId="Bezodstpw">
    <w:name w:val="No Spacing"/>
    <w:uiPriority w:val="1"/>
    <w:qFormat/>
    <w:rsid w:val="0042118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B08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0882"/>
    <w:rPr>
      <w:color w:val="605E5C"/>
      <w:shd w:val="clear" w:color="auto" w:fill="E1DFDD"/>
    </w:rPr>
  </w:style>
  <w:style w:type="character" w:styleId="Wyrnienieintensywne">
    <w:name w:val="Intense Emphasis"/>
    <w:basedOn w:val="Domylnaczcionkaakapitu"/>
    <w:uiPriority w:val="21"/>
    <w:qFormat/>
    <w:rsid w:val="00F65BAB"/>
    <w:rPr>
      <w:i/>
      <w:iCs/>
      <w:color w:val="4472C4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F65B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@stare-juch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Antolak-Chmielewska</dc:creator>
  <cp:keywords/>
  <dc:description/>
  <cp:lastModifiedBy>Krystian Krawczuk</cp:lastModifiedBy>
  <cp:revision>4</cp:revision>
  <cp:lastPrinted>2020-04-20T10:49:00Z</cp:lastPrinted>
  <dcterms:created xsi:type="dcterms:W3CDTF">2020-04-16T09:54:00Z</dcterms:created>
  <dcterms:modified xsi:type="dcterms:W3CDTF">2020-04-20T11:00:00Z</dcterms:modified>
</cp:coreProperties>
</file>